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C7498" w14:textId="77777777" w:rsidR="00FE4C64" w:rsidRDefault="00FE4C64" w:rsidP="00FE4C64">
      <w:pPr>
        <w:spacing w:line="240" w:lineRule="auto"/>
        <w:ind w:left="3540" w:firstLine="708"/>
        <w:rPr>
          <w:rFonts w:asciiTheme="majorHAnsi" w:hAnsiTheme="majorHAnsi" w:cs="Arial"/>
          <w:b/>
          <w:bCs/>
        </w:rPr>
      </w:pPr>
      <w:r w:rsidRPr="004A1000">
        <w:rPr>
          <w:rFonts w:asciiTheme="majorHAnsi" w:hAnsiTheme="majorHAnsi" w:cs="Arial"/>
          <w:b/>
          <w:bCs/>
        </w:rPr>
        <w:t>EGZAMINY WSTĘPNE NA ROK AKADEMICKI 202</w:t>
      </w:r>
      <w:r>
        <w:rPr>
          <w:rFonts w:asciiTheme="majorHAnsi" w:hAnsiTheme="majorHAnsi" w:cs="Arial"/>
          <w:b/>
          <w:bCs/>
        </w:rPr>
        <w:t>6</w:t>
      </w:r>
      <w:r w:rsidRPr="004A1000">
        <w:rPr>
          <w:rFonts w:asciiTheme="majorHAnsi" w:hAnsiTheme="majorHAnsi" w:cs="Arial"/>
          <w:b/>
          <w:bCs/>
        </w:rPr>
        <w:t>/202</w:t>
      </w:r>
      <w:r>
        <w:rPr>
          <w:rFonts w:asciiTheme="majorHAnsi" w:hAnsiTheme="majorHAnsi" w:cs="Arial"/>
          <w:b/>
          <w:bCs/>
        </w:rPr>
        <w:t xml:space="preserve">7 </w:t>
      </w:r>
    </w:p>
    <w:p w14:paraId="2911B686" w14:textId="77777777" w:rsidR="00FE4C64" w:rsidRPr="004A1000" w:rsidRDefault="00FE4C64" w:rsidP="00FE4C64">
      <w:pPr>
        <w:spacing w:line="240" w:lineRule="auto"/>
        <w:rPr>
          <w:rFonts w:asciiTheme="majorHAnsi" w:hAnsiTheme="majorHAnsi" w:cs="Arial"/>
          <w:b/>
          <w:bCs/>
        </w:rPr>
      </w:pPr>
      <w:r>
        <w:rPr>
          <w:rFonts w:asciiTheme="majorHAnsi" w:hAnsiTheme="majorHAnsi" w:cs="Arial"/>
          <w:b/>
          <w:bCs/>
        </w:rPr>
        <w:tab/>
      </w:r>
      <w:r>
        <w:rPr>
          <w:rFonts w:asciiTheme="majorHAnsi" w:hAnsiTheme="majorHAnsi" w:cs="Arial"/>
          <w:b/>
          <w:bCs/>
        </w:rPr>
        <w:tab/>
      </w:r>
      <w:r>
        <w:rPr>
          <w:rFonts w:asciiTheme="majorHAnsi" w:hAnsiTheme="majorHAnsi" w:cs="Arial"/>
          <w:b/>
          <w:bCs/>
        </w:rPr>
        <w:tab/>
      </w:r>
      <w:r>
        <w:rPr>
          <w:rFonts w:asciiTheme="majorHAnsi" w:hAnsiTheme="majorHAnsi" w:cs="Arial"/>
          <w:b/>
          <w:bCs/>
        </w:rPr>
        <w:tab/>
      </w:r>
      <w:r>
        <w:rPr>
          <w:rFonts w:asciiTheme="majorHAnsi" w:hAnsiTheme="majorHAnsi" w:cs="Arial"/>
          <w:b/>
          <w:bCs/>
        </w:rPr>
        <w:tab/>
      </w:r>
      <w:r>
        <w:rPr>
          <w:rFonts w:asciiTheme="majorHAnsi" w:hAnsiTheme="majorHAnsi" w:cs="Arial"/>
          <w:b/>
          <w:bCs/>
        </w:rPr>
        <w:tab/>
      </w:r>
      <w:r>
        <w:rPr>
          <w:rFonts w:asciiTheme="majorHAnsi" w:hAnsiTheme="majorHAnsi" w:cs="Arial"/>
          <w:b/>
          <w:bCs/>
        </w:rPr>
        <w:tab/>
      </w:r>
      <w:r>
        <w:rPr>
          <w:rFonts w:asciiTheme="majorHAnsi" w:hAnsiTheme="majorHAnsi" w:cs="Arial"/>
          <w:b/>
          <w:bCs/>
        </w:rPr>
        <w:tab/>
        <w:t>Rekrutacja dodatkowa</w:t>
      </w:r>
    </w:p>
    <w:p w14:paraId="2793FB36" w14:textId="77777777" w:rsidR="00FE4C64" w:rsidRPr="006F76AE" w:rsidRDefault="00FE4C64" w:rsidP="00FE4C64">
      <w:pPr>
        <w:spacing w:line="240" w:lineRule="auto"/>
        <w:jc w:val="center"/>
        <w:rPr>
          <w:rFonts w:asciiTheme="majorHAnsi" w:hAnsiTheme="majorHAnsi" w:cs="Arial"/>
          <w:b/>
          <w:bCs/>
        </w:rPr>
      </w:pPr>
      <w:r w:rsidRPr="004A1000">
        <w:rPr>
          <w:rFonts w:asciiTheme="majorHAnsi" w:hAnsiTheme="majorHAnsi" w:cs="Arial"/>
          <w:b/>
          <w:bCs/>
        </w:rPr>
        <w:t xml:space="preserve">WYDZIAŁ INSTRUMENTALNY, STUDIA </w:t>
      </w:r>
      <w:r>
        <w:rPr>
          <w:rFonts w:asciiTheme="majorHAnsi" w:hAnsiTheme="majorHAnsi" w:cs="Arial"/>
          <w:b/>
          <w:bCs/>
        </w:rPr>
        <w:t>PODYPLOMOWE</w:t>
      </w:r>
    </w:p>
    <w:tbl>
      <w:tblPr>
        <w:tblW w:w="780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748"/>
        <w:gridCol w:w="1776"/>
        <w:gridCol w:w="1102"/>
        <w:gridCol w:w="1128"/>
        <w:gridCol w:w="3053"/>
      </w:tblGrid>
      <w:tr w:rsidR="00FE4C64" w:rsidRPr="004A1000" w14:paraId="476C8DF6" w14:textId="77777777" w:rsidTr="00950BD5">
        <w:trPr>
          <w:trHeight w:val="364"/>
        </w:trPr>
        <w:tc>
          <w:tcPr>
            <w:tcW w:w="748" w:type="dxa"/>
            <w:tcMar>
              <w:left w:w="93" w:type="dxa"/>
            </w:tcMar>
          </w:tcPr>
          <w:p w14:paraId="731919DC" w14:textId="77777777" w:rsidR="00FE4C64" w:rsidRPr="004A1000" w:rsidRDefault="00FE4C64" w:rsidP="00950BD5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1776" w:type="dxa"/>
            <w:tcMar>
              <w:left w:w="93" w:type="dxa"/>
            </w:tcMar>
          </w:tcPr>
          <w:p w14:paraId="2502058F" w14:textId="77777777" w:rsidR="00FE4C64" w:rsidRPr="004A1000" w:rsidRDefault="00FE4C64" w:rsidP="00950BD5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DATA</w:t>
            </w:r>
          </w:p>
        </w:tc>
        <w:tc>
          <w:tcPr>
            <w:tcW w:w="1102" w:type="dxa"/>
            <w:tcMar>
              <w:left w:w="93" w:type="dxa"/>
            </w:tcMar>
          </w:tcPr>
          <w:p w14:paraId="599C0382" w14:textId="77777777" w:rsidR="00FE4C64" w:rsidRPr="004A1000" w:rsidRDefault="00FE4C64" w:rsidP="00950BD5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GODZINA</w:t>
            </w:r>
          </w:p>
        </w:tc>
        <w:tc>
          <w:tcPr>
            <w:tcW w:w="1128" w:type="dxa"/>
            <w:tcMar>
              <w:left w:w="93" w:type="dxa"/>
            </w:tcMar>
          </w:tcPr>
          <w:p w14:paraId="513F73C8" w14:textId="77777777" w:rsidR="00FE4C64" w:rsidRPr="004A1000" w:rsidRDefault="00FE4C64" w:rsidP="00950BD5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SALA</w:t>
            </w:r>
          </w:p>
        </w:tc>
        <w:tc>
          <w:tcPr>
            <w:tcW w:w="3053" w:type="dxa"/>
            <w:tcMar>
              <w:left w:w="93" w:type="dxa"/>
            </w:tcMar>
          </w:tcPr>
          <w:p w14:paraId="0A49AC88" w14:textId="77777777" w:rsidR="00FE4C64" w:rsidRPr="004A1000" w:rsidRDefault="00FE4C64" w:rsidP="00950BD5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PRZEDMIOT</w:t>
            </w:r>
          </w:p>
        </w:tc>
      </w:tr>
      <w:tr w:rsidR="00FE4C64" w:rsidRPr="004A1000" w14:paraId="3F55182F" w14:textId="77777777" w:rsidTr="00950BD5">
        <w:trPr>
          <w:cantSplit/>
          <w:trHeight w:val="1072"/>
        </w:trPr>
        <w:tc>
          <w:tcPr>
            <w:tcW w:w="748" w:type="dxa"/>
            <w:tcMar>
              <w:left w:w="93" w:type="dxa"/>
            </w:tcMar>
          </w:tcPr>
          <w:p w14:paraId="2A8EE4D2" w14:textId="77777777" w:rsidR="00FE4C64" w:rsidRPr="004A1000" w:rsidRDefault="00FE4C64" w:rsidP="00950BD5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 w:rsidRPr="004A1000">
              <w:rPr>
                <w:rFonts w:asciiTheme="majorHAnsi" w:hAnsiTheme="majorHAnsi" w:cs="Arial"/>
                <w:b/>
                <w:bCs/>
              </w:rPr>
              <w:t>I ETAP</w:t>
            </w:r>
          </w:p>
        </w:tc>
        <w:tc>
          <w:tcPr>
            <w:tcW w:w="1776" w:type="dxa"/>
            <w:tcMar>
              <w:left w:w="93" w:type="dxa"/>
            </w:tcMar>
          </w:tcPr>
          <w:p w14:paraId="46ED0695" w14:textId="77777777" w:rsidR="00FE4C64" w:rsidRDefault="00FE4C64" w:rsidP="00950BD5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2</w:t>
            </w:r>
            <w:r>
              <w:rPr>
                <w:rFonts w:asciiTheme="majorHAnsi" w:hAnsiTheme="majorHAnsi" w:cs="Arial"/>
              </w:rPr>
              <w:t>3</w:t>
            </w:r>
            <w:r w:rsidRPr="004A1000">
              <w:rPr>
                <w:rFonts w:asciiTheme="majorHAnsi" w:hAnsiTheme="majorHAnsi" w:cs="Arial"/>
              </w:rPr>
              <w:t>.09.202</w:t>
            </w:r>
            <w:r>
              <w:rPr>
                <w:rFonts w:asciiTheme="majorHAnsi" w:hAnsiTheme="majorHAnsi" w:cs="Arial"/>
              </w:rPr>
              <w:t>6</w:t>
            </w:r>
          </w:p>
          <w:p w14:paraId="0E22681C" w14:textId="77777777" w:rsidR="00FE4C64" w:rsidRDefault="00FE4C64" w:rsidP="00950BD5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(środa)</w:t>
            </w:r>
          </w:p>
          <w:p w14:paraId="5900B5D0" w14:textId="77777777" w:rsidR="00FE4C64" w:rsidRPr="004A1000" w:rsidRDefault="00FE4C64" w:rsidP="00950BD5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Przesłuchanie w formie recitalu/rozmowa z kandydatem</w:t>
            </w:r>
          </w:p>
        </w:tc>
        <w:tc>
          <w:tcPr>
            <w:tcW w:w="1102" w:type="dxa"/>
            <w:tcMar>
              <w:left w:w="93" w:type="dxa"/>
            </w:tcMar>
          </w:tcPr>
          <w:p w14:paraId="0B4BDCE2" w14:textId="77777777" w:rsidR="00FE4C64" w:rsidRPr="004A1000" w:rsidRDefault="00FE4C64" w:rsidP="00950BD5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18.00</w:t>
            </w:r>
          </w:p>
        </w:tc>
        <w:tc>
          <w:tcPr>
            <w:tcW w:w="1128" w:type="dxa"/>
            <w:tcMar>
              <w:left w:w="93" w:type="dxa"/>
            </w:tcMar>
          </w:tcPr>
          <w:p w14:paraId="7865884A" w14:textId="77777777" w:rsidR="00FE4C64" w:rsidRPr="004A1000" w:rsidRDefault="00FE4C64" w:rsidP="00950BD5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  <w:lang w:eastAsia="pl-PL"/>
              </w:rPr>
              <w:t>S2 (bud. żółty)/ Aula (bud. czerwony)</w:t>
            </w:r>
          </w:p>
        </w:tc>
        <w:tc>
          <w:tcPr>
            <w:tcW w:w="3053" w:type="dxa"/>
            <w:tcMar>
              <w:left w:w="93" w:type="dxa"/>
            </w:tcMar>
          </w:tcPr>
          <w:p w14:paraId="6A2A75F1" w14:textId="77777777" w:rsidR="00FE4C64" w:rsidRDefault="00FE4C64" w:rsidP="00950BD5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Studia w zakresie Instrumentalistyki/</w:t>
            </w:r>
          </w:p>
          <w:p w14:paraId="79FB9083" w14:textId="77777777" w:rsidR="00FE4C64" w:rsidRDefault="00FE4C64" w:rsidP="00950BD5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Studia Muzyki Dawnej</w:t>
            </w:r>
          </w:p>
          <w:p w14:paraId="42E3FC5B" w14:textId="77777777" w:rsidR="00FE4C64" w:rsidRPr="004A1000" w:rsidRDefault="00FE4C64" w:rsidP="00950BD5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3E8D96D8" w14:textId="77777777" w:rsidR="00FE4C64" w:rsidRDefault="00FE4C64" w:rsidP="00FE4C64">
      <w:pPr>
        <w:spacing w:line="240" w:lineRule="auto"/>
      </w:pPr>
    </w:p>
    <w:p w14:paraId="4C0692BB" w14:textId="77777777" w:rsidR="00A2072A" w:rsidRDefault="00A2072A"/>
    <w:sectPr w:rsidR="00A2072A" w:rsidSect="00FE4C64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C64"/>
    <w:rsid w:val="0034074E"/>
    <w:rsid w:val="00604CEA"/>
    <w:rsid w:val="00804242"/>
    <w:rsid w:val="00A0447D"/>
    <w:rsid w:val="00A2072A"/>
    <w:rsid w:val="00C54FFE"/>
    <w:rsid w:val="00F110D9"/>
    <w:rsid w:val="00F30B4E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1862C"/>
  <w15:chartTrackingRefBased/>
  <w15:docId w15:val="{10A053F7-3EB7-425C-9147-36C46A02E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E4C64"/>
    <w:pPr>
      <w:suppressAutoHyphens/>
      <w:spacing w:after="200" w:line="276" w:lineRule="auto"/>
    </w:pPr>
    <w:rPr>
      <w:rFonts w:ascii="Calibri" w:eastAsia="Times New Roman" w:hAnsi="Calibri" w:cs="Calibri"/>
      <w:color w:val="00000A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4C64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4C64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4C64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4C64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4C64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4C64"/>
    <w:pPr>
      <w:keepNext/>
      <w:keepLines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4C64"/>
    <w:pPr>
      <w:keepNext/>
      <w:keepLines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4C64"/>
    <w:pPr>
      <w:keepNext/>
      <w:keepLines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4C64"/>
    <w:pPr>
      <w:keepNext/>
      <w:keepLines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4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4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4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4C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4C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4C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4C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4C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4C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4C64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E4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4C64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E4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4C64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E4C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4C64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E4C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4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4C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4C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287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Oryl</dc:creator>
  <cp:keywords/>
  <dc:description/>
  <cp:lastModifiedBy>Beata Oryl</cp:lastModifiedBy>
  <cp:revision>1</cp:revision>
  <dcterms:created xsi:type="dcterms:W3CDTF">2026-09-10T14:03:00Z</dcterms:created>
  <dcterms:modified xsi:type="dcterms:W3CDTF">2026-09-10T14:04:00Z</dcterms:modified>
</cp:coreProperties>
</file>