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D2F58" w14:textId="0CE36375" w:rsidR="00EB0446" w:rsidRPr="005B7DBD" w:rsidRDefault="00EB0446" w:rsidP="00EB0446">
      <w:pPr>
        <w:keepNext/>
        <w:numPr>
          <w:ilvl w:val="1"/>
          <w:numId w:val="1"/>
        </w:numPr>
        <w:suppressAutoHyphens/>
        <w:autoSpaceDE w:val="0"/>
        <w:spacing w:after="0" w:line="240" w:lineRule="auto"/>
        <w:jc w:val="center"/>
        <w:outlineLvl w:val="1"/>
        <w:rPr>
          <w:rFonts w:ascii="Basier Square" w:eastAsia="Times New Roman" w:hAnsi="Basier Square" w:cs="Times New Roman"/>
          <w:bCs/>
          <w:sz w:val="32"/>
          <w:szCs w:val="32"/>
          <w:lang w:eastAsia="ar-SA"/>
        </w:rPr>
      </w:pPr>
      <w:r w:rsidRPr="005B7DBD">
        <w:rPr>
          <w:rFonts w:ascii="Basier Square" w:eastAsia="Times New Roman" w:hAnsi="Basier Square" w:cs="Times New Roman"/>
          <w:bCs/>
          <w:sz w:val="32"/>
          <w:szCs w:val="32"/>
          <w:lang w:eastAsia="ar-SA"/>
        </w:rPr>
        <w:t>Akademia Muzyczna im. Stanisława Moniuszki w Gdańsku</w:t>
      </w:r>
    </w:p>
    <w:p w14:paraId="0A6B29C4" w14:textId="23E189A8" w:rsidR="00553630" w:rsidRPr="005B7DBD" w:rsidRDefault="00553630" w:rsidP="00EB0446">
      <w:pPr>
        <w:keepNext/>
        <w:numPr>
          <w:ilvl w:val="1"/>
          <w:numId w:val="1"/>
        </w:numPr>
        <w:suppressAutoHyphens/>
        <w:autoSpaceDE w:val="0"/>
        <w:spacing w:after="0" w:line="240" w:lineRule="auto"/>
        <w:jc w:val="center"/>
        <w:outlineLvl w:val="1"/>
        <w:rPr>
          <w:rFonts w:ascii="Basier Square" w:eastAsia="Times New Roman" w:hAnsi="Basier Square" w:cs="Times New Roman"/>
          <w:bCs/>
          <w:sz w:val="32"/>
          <w:szCs w:val="32"/>
          <w:u w:val="single"/>
          <w:lang w:val="en-GB" w:eastAsia="ar-SA"/>
        </w:rPr>
      </w:pPr>
      <w:r w:rsidRPr="005B7DBD">
        <w:rPr>
          <w:rFonts w:ascii="Basier Square" w:eastAsia="Times New Roman" w:hAnsi="Basier Square" w:cs="Times New Roman"/>
          <w:bCs/>
          <w:sz w:val="32"/>
          <w:szCs w:val="32"/>
          <w:u w:val="single"/>
          <w:lang w:val="en-GB" w:eastAsia="ar-SA"/>
        </w:rPr>
        <w:t>RECRUITMENT FOR THE ACADEMIC YEAR 202</w:t>
      </w:r>
      <w:r w:rsidR="00AB69B5">
        <w:rPr>
          <w:rFonts w:ascii="Basier Square" w:eastAsia="Times New Roman" w:hAnsi="Basier Square" w:cs="Times New Roman"/>
          <w:bCs/>
          <w:sz w:val="32"/>
          <w:szCs w:val="32"/>
          <w:u w:val="single"/>
          <w:lang w:val="en-GB" w:eastAsia="ar-SA"/>
        </w:rPr>
        <w:t>6</w:t>
      </w:r>
      <w:r w:rsidRPr="005B7DBD">
        <w:rPr>
          <w:rFonts w:ascii="Basier Square" w:eastAsia="Times New Roman" w:hAnsi="Basier Square" w:cs="Times New Roman"/>
          <w:bCs/>
          <w:sz w:val="32"/>
          <w:szCs w:val="32"/>
          <w:u w:val="single"/>
          <w:lang w:val="en-GB" w:eastAsia="ar-SA"/>
        </w:rPr>
        <w:t>/202</w:t>
      </w:r>
      <w:r w:rsidR="00AB69B5">
        <w:rPr>
          <w:rFonts w:ascii="Basier Square" w:eastAsia="Times New Roman" w:hAnsi="Basier Square" w:cs="Times New Roman"/>
          <w:bCs/>
          <w:sz w:val="32"/>
          <w:szCs w:val="32"/>
          <w:u w:val="single"/>
          <w:lang w:val="en-GB" w:eastAsia="ar-SA"/>
        </w:rPr>
        <w:t>7</w:t>
      </w:r>
    </w:p>
    <w:p w14:paraId="68425B39" w14:textId="77777777" w:rsidR="005B7DBD" w:rsidRDefault="005B7DBD" w:rsidP="00553630">
      <w:pPr>
        <w:pStyle w:val="Akapitzlist"/>
        <w:numPr>
          <w:ilvl w:val="0"/>
          <w:numId w:val="1"/>
        </w:numPr>
        <w:shd w:val="clear" w:color="auto" w:fill="FFFFFF"/>
        <w:spacing w:after="0" w:line="276" w:lineRule="atLeast"/>
        <w:jc w:val="center"/>
        <w:outlineLvl w:val="0"/>
        <w:rPr>
          <w:rFonts w:ascii="Basier Square" w:eastAsia="Times New Roman" w:hAnsi="Basier Square" w:cs="Times New Roman"/>
          <w:color w:val="000000"/>
          <w:kern w:val="36"/>
          <w:sz w:val="32"/>
          <w:szCs w:val="32"/>
          <w:lang w:val="en-GB" w:eastAsia="pl-PL"/>
        </w:rPr>
      </w:pPr>
    </w:p>
    <w:p w14:paraId="5EA5F895" w14:textId="6E3AFE80" w:rsidR="00553630" w:rsidRPr="005B7DBD" w:rsidRDefault="00553630" w:rsidP="00553630">
      <w:pPr>
        <w:pStyle w:val="Akapitzlist"/>
        <w:numPr>
          <w:ilvl w:val="0"/>
          <w:numId w:val="1"/>
        </w:numPr>
        <w:shd w:val="clear" w:color="auto" w:fill="FFFFFF"/>
        <w:spacing w:after="0" w:line="276" w:lineRule="atLeast"/>
        <w:jc w:val="center"/>
        <w:outlineLvl w:val="0"/>
        <w:rPr>
          <w:rFonts w:ascii="Basier Square" w:eastAsia="Times New Roman" w:hAnsi="Basier Square" w:cs="Times New Roman"/>
          <w:color w:val="000000"/>
          <w:kern w:val="36"/>
          <w:sz w:val="24"/>
          <w:szCs w:val="24"/>
          <w:lang w:val="en-GB" w:eastAsia="pl-PL"/>
        </w:rPr>
      </w:pPr>
      <w:r w:rsidRPr="005B7DBD">
        <w:rPr>
          <w:rFonts w:ascii="Basier Square" w:eastAsia="Times New Roman" w:hAnsi="Basier Square" w:cs="Times New Roman"/>
          <w:color w:val="000000"/>
          <w:kern w:val="36"/>
          <w:sz w:val="24"/>
          <w:szCs w:val="24"/>
          <w:lang w:val="en-GB" w:eastAsia="pl-PL"/>
        </w:rPr>
        <w:t>Postgraduate Studies in</w:t>
      </w:r>
      <w:r w:rsidRPr="005B7DBD">
        <w:rPr>
          <w:rFonts w:ascii="Calibri" w:eastAsia="Times New Roman" w:hAnsi="Calibri" w:cs="Calibri"/>
          <w:color w:val="000000"/>
          <w:kern w:val="36"/>
          <w:sz w:val="24"/>
          <w:szCs w:val="24"/>
          <w:lang w:val="en-GB" w:eastAsia="pl-PL"/>
        </w:rPr>
        <w:t> </w:t>
      </w:r>
      <w:r w:rsidRPr="005B7DBD">
        <w:rPr>
          <w:rFonts w:ascii="Basier Square" w:eastAsia="Times New Roman" w:hAnsi="Basier Square" w:cs="Times New Roman"/>
          <w:color w:val="000000"/>
          <w:kern w:val="36"/>
          <w:sz w:val="24"/>
          <w:szCs w:val="24"/>
          <w:lang w:val="en-GB" w:eastAsia="pl-PL"/>
        </w:rPr>
        <w:t>Choral and Oratorio-Cantata Conducting,</w:t>
      </w:r>
    </w:p>
    <w:p w14:paraId="5363A7C5" w14:textId="77777777" w:rsidR="005B7DBD" w:rsidRDefault="005B7DBD" w:rsidP="00553630">
      <w:pPr>
        <w:pStyle w:val="Akapitzlist"/>
        <w:numPr>
          <w:ilvl w:val="0"/>
          <w:numId w:val="1"/>
        </w:numPr>
        <w:shd w:val="clear" w:color="auto" w:fill="FFFFFF"/>
        <w:spacing w:after="0" w:line="276" w:lineRule="atLeast"/>
        <w:jc w:val="center"/>
        <w:outlineLvl w:val="0"/>
        <w:rPr>
          <w:rFonts w:ascii="Basier Square" w:eastAsia="Times New Roman" w:hAnsi="Basier Square" w:cs="Times New Roman"/>
          <w:b/>
          <w:bCs/>
          <w:color w:val="000000"/>
          <w:kern w:val="36"/>
          <w:sz w:val="24"/>
          <w:szCs w:val="24"/>
          <w:u w:val="single"/>
          <w:lang w:val="en-GB" w:eastAsia="pl-PL"/>
        </w:rPr>
      </w:pPr>
    </w:p>
    <w:p w14:paraId="61099382" w14:textId="47BA5BE1" w:rsidR="00553630" w:rsidRPr="005B7DBD" w:rsidRDefault="00553630" w:rsidP="00553630">
      <w:pPr>
        <w:pStyle w:val="Akapitzlist"/>
        <w:numPr>
          <w:ilvl w:val="0"/>
          <w:numId w:val="1"/>
        </w:numPr>
        <w:shd w:val="clear" w:color="auto" w:fill="FFFFFF"/>
        <w:spacing w:after="0" w:line="276" w:lineRule="atLeast"/>
        <w:jc w:val="center"/>
        <w:outlineLvl w:val="0"/>
        <w:rPr>
          <w:rFonts w:ascii="Basier Square" w:eastAsia="Times New Roman" w:hAnsi="Basier Square" w:cs="Times New Roman"/>
          <w:b/>
          <w:bCs/>
          <w:color w:val="000000"/>
          <w:kern w:val="36"/>
          <w:sz w:val="24"/>
          <w:szCs w:val="24"/>
          <w:u w:val="single"/>
          <w:lang w:val="en-GB" w:eastAsia="pl-PL"/>
        </w:rPr>
      </w:pPr>
      <w:r w:rsidRPr="005B7DBD">
        <w:rPr>
          <w:rFonts w:ascii="Basier Square" w:eastAsia="Times New Roman" w:hAnsi="Basier Square" w:cs="Times New Roman"/>
          <w:b/>
          <w:bCs/>
          <w:color w:val="000000"/>
          <w:kern w:val="36"/>
          <w:sz w:val="24"/>
          <w:szCs w:val="24"/>
          <w:u w:val="single"/>
          <w:lang w:val="en-GB" w:eastAsia="pl-PL"/>
        </w:rPr>
        <w:t xml:space="preserve">SPECIALIZATION: </w:t>
      </w:r>
      <w:r w:rsidRPr="005B7DBD">
        <w:rPr>
          <w:rFonts w:ascii="Basier Square" w:eastAsia="Times New Roman" w:hAnsi="Basier Square" w:cs="Times New Roman"/>
          <w:b/>
          <w:bCs/>
          <w:color w:val="FF0000"/>
          <w:kern w:val="36"/>
          <w:sz w:val="24"/>
          <w:szCs w:val="24"/>
          <w:u w:val="single"/>
          <w:lang w:val="en-GB" w:eastAsia="pl-PL"/>
        </w:rPr>
        <w:t>REALIZATION OF</w:t>
      </w:r>
      <w:r w:rsidRPr="005B7DBD">
        <w:rPr>
          <w:rFonts w:ascii="Calibri" w:eastAsia="Times New Roman" w:hAnsi="Calibri" w:cs="Calibri"/>
          <w:b/>
          <w:bCs/>
          <w:color w:val="FF0000"/>
          <w:kern w:val="36"/>
          <w:sz w:val="24"/>
          <w:szCs w:val="24"/>
          <w:u w:val="single"/>
          <w:lang w:val="en-GB" w:eastAsia="pl-PL"/>
        </w:rPr>
        <w:t> </w:t>
      </w:r>
      <w:r w:rsidRPr="005B7DBD">
        <w:rPr>
          <w:rFonts w:ascii="Basier Square" w:eastAsia="Times New Roman" w:hAnsi="Basier Square" w:cs="Times New Roman"/>
          <w:b/>
          <w:bCs/>
          <w:color w:val="FF0000"/>
          <w:kern w:val="36"/>
          <w:sz w:val="24"/>
          <w:szCs w:val="24"/>
          <w:u w:val="single"/>
          <w:lang w:val="en-GB" w:eastAsia="pl-PL"/>
        </w:rPr>
        <w:t>ARTISTIC PROJECTS</w:t>
      </w:r>
    </w:p>
    <w:p w14:paraId="2F3C1478" w14:textId="77777777" w:rsidR="00EB0446" w:rsidRPr="005B7DBD" w:rsidRDefault="00EB0446" w:rsidP="00553630">
      <w:pPr>
        <w:keepNext/>
        <w:numPr>
          <w:ilvl w:val="1"/>
          <w:numId w:val="1"/>
        </w:numPr>
        <w:suppressAutoHyphens/>
        <w:autoSpaceDE w:val="0"/>
        <w:spacing w:after="0" w:line="240" w:lineRule="auto"/>
        <w:jc w:val="center"/>
        <w:outlineLvl w:val="1"/>
        <w:rPr>
          <w:rFonts w:ascii="Basier Square" w:eastAsia="Times New Roman" w:hAnsi="Basier Square" w:cs="Times New Roman"/>
          <w:bCs/>
          <w:sz w:val="24"/>
          <w:szCs w:val="24"/>
          <w:lang w:val="en-GB" w:eastAsia="ar-SA"/>
        </w:rPr>
      </w:pPr>
    </w:p>
    <w:p w14:paraId="2EEA1C22" w14:textId="34C87309" w:rsidR="00EB0446" w:rsidRPr="005B7DBD" w:rsidRDefault="00553630" w:rsidP="00EB0446">
      <w:pPr>
        <w:suppressAutoHyphens/>
        <w:autoSpaceDE w:val="0"/>
        <w:spacing w:after="0" w:line="240" w:lineRule="auto"/>
        <w:jc w:val="center"/>
        <w:rPr>
          <w:rFonts w:ascii="Basier Square" w:eastAsia="Times New Roman" w:hAnsi="Basier Square" w:cs="Times-Bold"/>
          <w:b/>
          <w:bCs/>
          <w:sz w:val="24"/>
          <w:szCs w:val="24"/>
          <w:lang w:val="en-GB" w:eastAsia="ar-SA"/>
        </w:rPr>
      </w:pPr>
      <w:bookmarkStart w:id="0" w:name="_Hlk482873587"/>
      <w:r w:rsidRPr="005B7DBD">
        <w:rPr>
          <w:rFonts w:ascii="Basier Square" w:eastAsia="Times New Roman" w:hAnsi="Basier Square" w:cs="Times New Roman"/>
          <w:sz w:val="24"/>
          <w:szCs w:val="24"/>
          <w:lang w:val="en-GB" w:eastAsia="ar-SA"/>
        </w:rPr>
        <w:t xml:space="preserve">NON-STUDENTIAL STUDIES - 5 semesters </w:t>
      </w:r>
      <w:bookmarkEnd w:id="0"/>
    </w:p>
    <w:p w14:paraId="66460457" w14:textId="77777777" w:rsidR="00EB0446" w:rsidRPr="005B7DBD" w:rsidRDefault="00EB0446" w:rsidP="00EB0446">
      <w:pPr>
        <w:rPr>
          <w:rFonts w:ascii="Basier Square" w:hAnsi="Basier Square"/>
          <w:lang w:val="en-GB"/>
        </w:rPr>
      </w:pPr>
    </w:p>
    <w:tbl>
      <w:tblPr>
        <w:tblW w:w="117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8"/>
        <w:gridCol w:w="1559"/>
        <w:gridCol w:w="2268"/>
        <w:gridCol w:w="5821"/>
      </w:tblGrid>
      <w:tr w:rsidR="00EB0446" w:rsidRPr="005B7DBD" w14:paraId="6EEFB9A5" w14:textId="77777777" w:rsidTr="005B7DBD">
        <w:trPr>
          <w:jc w:val="center"/>
        </w:trPr>
        <w:tc>
          <w:tcPr>
            <w:tcW w:w="2078" w:type="dxa"/>
          </w:tcPr>
          <w:p w14:paraId="27215C18" w14:textId="703D989A" w:rsidR="00EB0446" w:rsidRPr="005B7DBD" w:rsidRDefault="00EB0446" w:rsidP="0059618B">
            <w:pPr>
              <w:suppressAutoHyphens/>
              <w:spacing w:after="0" w:line="240" w:lineRule="auto"/>
              <w:jc w:val="center"/>
              <w:rPr>
                <w:rFonts w:ascii="Basier Square" w:eastAsia="Times New Roman" w:hAnsi="Basier Square" w:cs="Times New Roman"/>
                <w:b/>
                <w:bCs/>
                <w:lang w:eastAsia="ar-SA"/>
              </w:rPr>
            </w:pPr>
            <w:r w:rsidRPr="005B7DBD">
              <w:rPr>
                <w:rFonts w:ascii="Basier Square" w:eastAsia="Times New Roman" w:hAnsi="Basier Square" w:cs="Times New Roman"/>
                <w:b/>
                <w:bCs/>
                <w:lang w:eastAsia="ar-SA"/>
              </w:rPr>
              <w:t>DATE</w:t>
            </w:r>
          </w:p>
        </w:tc>
        <w:tc>
          <w:tcPr>
            <w:tcW w:w="1559" w:type="dxa"/>
          </w:tcPr>
          <w:p w14:paraId="45D6BA11" w14:textId="642E427F" w:rsidR="00EB0446" w:rsidRPr="005B7DBD" w:rsidRDefault="00EB0446" w:rsidP="0059618B">
            <w:pPr>
              <w:suppressAutoHyphens/>
              <w:spacing w:after="0" w:line="240" w:lineRule="auto"/>
              <w:jc w:val="center"/>
              <w:rPr>
                <w:rFonts w:ascii="Basier Square" w:eastAsia="Times New Roman" w:hAnsi="Basier Square" w:cs="Times New Roman"/>
                <w:b/>
                <w:bCs/>
                <w:lang w:eastAsia="ar-SA"/>
              </w:rPr>
            </w:pPr>
            <w:r w:rsidRPr="005B7DBD">
              <w:rPr>
                <w:rFonts w:ascii="Basier Square" w:eastAsia="Times New Roman" w:hAnsi="Basier Square" w:cs="Times New Roman"/>
                <w:b/>
                <w:bCs/>
                <w:lang w:eastAsia="ar-SA"/>
              </w:rPr>
              <w:t>TIME</w:t>
            </w:r>
          </w:p>
        </w:tc>
        <w:tc>
          <w:tcPr>
            <w:tcW w:w="2268" w:type="dxa"/>
          </w:tcPr>
          <w:p w14:paraId="59AD049A" w14:textId="29926557" w:rsidR="00EB0446" w:rsidRPr="005B7DBD" w:rsidRDefault="00EB0446" w:rsidP="0059618B">
            <w:pPr>
              <w:suppressAutoHyphens/>
              <w:spacing w:after="0" w:line="240" w:lineRule="auto"/>
              <w:jc w:val="center"/>
              <w:rPr>
                <w:rFonts w:ascii="Basier Square" w:eastAsia="Times New Roman" w:hAnsi="Basier Square" w:cs="Times New Roman"/>
                <w:b/>
                <w:bCs/>
                <w:lang w:eastAsia="ar-SA"/>
              </w:rPr>
            </w:pPr>
            <w:r w:rsidRPr="005B7DBD">
              <w:rPr>
                <w:rFonts w:ascii="Basier Square" w:eastAsia="Times New Roman" w:hAnsi="Basier Square" w:cs="Times New Roman"/>
                <w:b/>
                <w:bCs/>
                <w:lang w:eastAsia="ar-SA"/>
              </w:rPr>
              <w:t>PLACE</w:t>
            </w:r>
          </w:p>
        </w:tc>
        <w:tc>
          <w:tcPr>
            <w:tcW w:w="5821" w:type="dxa"/>
          </w:tcPr>
          <w:p w14:paraId="5D966D66" w14:textId="7E0FEA37" w:rsidR="00EB0446" w:rsidRPr="005B7DBD" w:rsidRDefault="00EB0446" w:rsidP="0059618B">
            <w:pPr>
              <w:suppressAutoHyphens/>
              <w:spacing w:after="0" w:line="240" w:lineRule="auto"/>
              <w:jc w:val="center"/>
              <w:rPr>
                <w:rFonts w:ascii="Basier Square" w:eastAsia="Times New Roman" w:hAnsi="Basier Square" w:cs="Times New Roman"/>
                <w:b/>
                <w:bCs/>
                <w:lang w:eastAsia="ar-SA"/>
              </w:rPr>
            </w:pPr>
            <w:r w:rsidRPr="005B7DBD">
              <w:rPr>
                <w:rFonts w:ascii="Basier Square" w:eastAsia="Times New Roman" w:hAnsi="Basier Square" w:cs="Times New Roman"/>
                <w:b/>
                <w:bCs/>
                <w:lang w:eastAsia="ar-SA"/>
              </w:rPr>
              <w:t>SPECIALITY</w:t>
            </w:r>
          </w:p>
        </w:tc>
      </w:tr>
      <w:tr w:rsidR="00EB0446" w:rsidRPr="00E13C89" w14:paraId="36D94F82" w14:textId="77777777" w:rsidTr="005B7DBD">
        <w:trPr>
          <w:cantSplit/>
          <w:trHeight w:val="1209"/>
          <w:jc w:val="center"/>
        </w:trPr>
        <w:tc>
          <w:tcPr>
            <w:tcW w:w="2078" w:type="dxa"/>
          </w:tcPr>
          <w:p w14:paraId="4473D3CA" w14:textId="77777777" w:rsidR="005B7DBD" w:rsidRDefault="005B7DBD" w:rsidP="0059618B">
            <w:pPr>
              <w:suppressAutoHyphens/>
              <w:spacing w:after="0" w:line="240" w:lineRule="auto"/>
              <w:rPr>
                <w:rFonts w:ascii="Basier Square" w:eastAsia="Times New Roman" w:hAnsi="Basier Square" w:cs="Times New Roman"/>
                <w:lang w:eastAsia="ar-SA"/>
              </w:rPr>
            </w:pPr>
          </w:p>
          <w:p w14:paraId="7DB1D5BD" w14:textId="04B8DCCE" w:rsidR="00EB0446" w:rsidRPr="00E13C89" w:rsidRDefault="006C1A01" w:rsidP="0059618B">
            <w:pPr>
              <w:suppressAutoHyphens/>
              <w:spacing w:after="0" w:line="240" w:lineRule="auto"/>
              <w:rPr>
                <w:rFonts w:ascii="Basier Square" w:eastAsia="Times New Roman" w:hAnsi="Basier Square" w:cs="Times New Roman"/>
                <w:b/>
                <w:bCs/>
                <w:lang w:eastAsia="ar-SA"/>
              </w:rPr>
            </w:pPr>
            <w:r w:rsidRPr="00E13C89">
              <w:rPr>
                <w:rFonts w:ascii="Basier Square" w:eastAsia="Times New Roman" w:hAnsi="Basier Square" w:cs="Times New Roman"/>
                <w:b/>
                <w:bCs/>
                <w:lang w:eastAsia="ar-SA"/>
              </w:rPr>
              <w:t>2</w:t>
            </w:r>
            <w:r w:rsidR="008447C8">
              <w:rPr>
                <w:rFonts w:ascii="Basier Square" w:eastAsia="Times New Roman" w:hAnsi="Basier Square" w:cs="Times New Roman"/>
                <w:b/>
                <w:bCs/>
                <w:lang w:eastAsia="ar-SA"/>
              </w:rPr>
              <w:t>7</w:t>
            </w:r>
            <w:r w:rsidR="00EB0446" w:rsidRPr="00E13C89">
              <w:rPr>
                <w:rFonts w:ascii="Basier Square" w:eastAsia="Times New Roman" w:hAnsi="Basier Square" w:cs="Times New Roman"/>
                <w:b/>
                <w:bCs/>
                <w:lang w:eastAsia="ar-SA"/>
              </w:rPr>
              <w:t>.0</w:t>
            </w:r>
            <w:r w:rsidRPr="00E13C89">
              <w:rPr>
                <w:rFonts w:ascii="Basier Square" w:eastAsia="Times New Roman" w:hAnsi="Basier Square" w:cs="Times New Roman"/>
                <w:b/>
                <w:bCs/>
                <w:lang w:eastAsia="ar-SA"/>
              </w:rPr>
              <w:t>6</w:t>
            </w:r>
            <w:r w:rsidR="00EB0446" w:rsidRPr="00E13C89">
              <w:rPr>
                <w:rFonts w:ascii="Basier Square" w:eastAsia="Times New Roman" w:hAnsi="Basier Square" w:cs="Times New Roman"/>
                <w:b/>
                <w:bCs/>
                <w:lang w:eastAsia="ar-SA"/>
              </w:rPr>
              <w:t>.202</w:t>
            </w:r>
            <w:r w:rsidR="00AB69B5">
              <w:rPr>
                <w:rFonts w:ascii="Basier Square" w:eastAsia="Times New Roman" w:hAnsi="Basier Square" w:cs="Times New Roman"/>
                <w:b/>
                <w:bCs/>
                <w:lang w:eastAsia="ar-SA"/>
              </w:rPr>
              <w:t>6</w:t>
            </w:r>
          </w:p>
          <w:p w14:paraId="02746912" w14:textId="22D9B6FB" w:rsidR="00EB0446" w:rsidRPr="005B7DBD" w:rsidRDefault="00EB0446" w:rsidP="0059618B">
            <w:pPr>
              <w:suppressAutoHyphens/>
              <w:snapToGrid w:val="0"/>
              <w:spacing w:after="0" w:line="240" w:lineRule="auto"/>
              <w:rPr>
                <w:rFonts w:ascii="Basier Square" w:eastAsia="Times New Roman" w:hAnsi="Basier Square" w:cs="Times New Roman"/>
                <w:lang w:eastAsia="ar-SA"/>
              </w:rPr>
            </w:pPr>
            <w:r w:rsidRPr="00E13C89">
              <w:rPr>
                <w:rFonts w:ascii="Basier Square" w:eastAsia="Times New Roman" w:hAnsi="Basier Square" w:cs="Times New Roman"/>
                <w:b/>
                <w:bCs/>
                <w:lang w:eastAsia="ar-SA"/>
              </w:rPr>
              <w:t>SATURDAY</w:t>
            </w:r>
            <w:r w:rsidRPr="005B7DBD">
              <w:rPr>
                <w:rFonts w:ascii="Basier Square" w:eastAsia="Times New Roman" w:hAnsi="Basier Square" w:cs="Times New Roman"/>
                <w:lang w:eastAsia="ar-SA"/>
              </w:rPr>
              <w:t xml:space="preserve"> </w:t>
            </w:r>
          </w:p>
        </w:tc>
        <w:tc>
          <w:tcPr>
            <w:tcW w:w="1559" w:type="dxa"/>
          </w:tcPr>
          <w:p w14:paraId="0E5392EB" w14:textId="77777777" w:rsidR="005B7DBD" w:rsidRDefault="005B7DBD" w:rsidP="0059618B">
            <w:pPr>
              <w:suppressAutoHyphens/>
              <w:spacing w:after="0" w:line="240" w:lineRule="auto"/>
              <w:rPr>
                <w:rFonts w:ascii="Basier Square" w:eastAsia="Times New Roman" w:hAnsi="Basier Square" w:cs="Times New Roman"/>
                <w:lang w:eastAsia="ar-SA"/>
              </w:rPr>
            </w:pPr>
          </w:p>
          <w:p w14:paraId="46EF7A75" w14:textId="2A90C147" w:rsidR="00EB0446" w:rsidRPr="005B7DBD" w:rsidRDefault="00EB0446" w:rsidP="0059618B">
            <w:pPr>
              <w:suppressAutoHyphens/>
              <w:spacing w:after="0" w:line="240" w:lineRule="auto"/>
              <w:rPr>
                <w:rFonts w:ascii="Basier Square" w:eastAsia="Times New Roman" w:hAnsi="Basier Square" w:cs="Times New Roman"/>
                <w:lang w:eastAsia="ar-SA"/>
              </w:rPr>
            </w:pPr>
            <w:r w:rsidRPr="005B7DBD">
              <w:rPr>
                <w:rFonts w:ascii="Basier Square" w:eastAsia="Times New Roman" w:hAnsi="Basier Square" w:cs="Times New Roman"/>
                <w:lang w:eastAsia="ar-SA"/>
              </w:rPr>
              <w:t>10.00</w:t>
            </w:r>
          </w:p>
          <w:p w14:paraId="6C39A6B5" w14:textId="77777777" w:rsidR="00EB0446" w:rsidRPr="005B7DBD" w:rsidRDefault="00EB0446" w:rsidP="0059618B">
            <w:pPr>
              <w:suppressAutoHyphens/>
              <w:spacing w:after="0" w:line="240" w:lineRule="auto"/>
              <w:rPr>
                <w:rFonts w:ascii="Basier Square" w:eastAsia="Times New Roman" w:hAnsi="Basier Square" w:cs="Times New Roman"/>
                <w:lang w:eastAsia="ar-SA"/>
              </w:rPr>
            </w:pPr>
          </w:p>
          <w:p w14:paraId="46C9F9E0" w14:textId="77777777" w:rsidR="00EB0446" w:rsidRPr="005B7DBD" w:rsidRDefault="00EB0446" w:rsidP="0059618B">
            <w:pPr>
              <w:suppressAutoHyphens/>
              <w:spacing w:after="0" w:line="240" w:lineRule="auto"/>
              <w:rPr>
                <w:rFonts w:ascii="Basier Square" w:eastAsia="Times New Roman" w:hAnsi="Basier Square" w:cs="Times New Roman"/>
                <w:lang w:eastAsia="ar-SA"/>
              </w:rPr>
            </w:pPr>
          </w:p>
          <w:p w14:paraId="4D83EC94" w14:textId="77777777" w:rsidR="00EB0446" w:rsidRPr="005B7DBD" w:rsidRDefault="00EB0446" w:rsidP="0059618B">
            <w:pPr>
              <w:suppressAutoHyphens/>
              <w:spacing w:after="0" w:line="240" w:lineRule="auto"/>
              <w:rPr>
                <w:rFonts w:ascii="Basier Square" w:eastAsia="Times New Roman" w:hAnsi="Basier Square" w:cs="Times New Roman"/>
                <w:lang w:eastAsia="ar-SA"/>
              </w:rPr>
            </w:pPr>
          </w:p>
        </w:tc>
        <w:tc>
          <w:tcPr>
            <w:tcW w:w="2268" w:type="dxa"/>
          </w:tcPr>
          <w:p w14:paraId="5917BA50" w14:textId="77777777" w:rsidR="00EB0446" w:rsidRPr="005B7DBD" w:rsidRDefault="00EB0446" w:rsidP="0059618B">
            <w:pPr>
              <w:suppressAutoHyphens/>
              <w:spacing w:after="0" w:line="240" w:lineRule="auto"/>
              <w:rPr>
                <w:rFonts w:ascii="Basier Square" w:eastAsia="Times New Roman" w:hAnsi="Basier Square" w:cs="Times New Roman"/>
                <w:lang w:eastAsia="ar-SA"/>
              </w:rPr>
            </w:pPr>
          </w:p>
          <w:p w14:paraId="7E537303" w14:textId="76BEDBBF" w:rsidR="00EB0446" w:rsidRPr="005B7DBD" w:rsidRDefault="00EB0446" w:rsidP="0059618B">
            <w:pPr>
              <w:suppressAutoHyphens/>
              <w:spacing w:after="0" w:line="240" w:lineRule="auto"/>
              <w:rPr>
                <w:rFonts w:ascii="Basier Square" w:eastAsia="Times New Roman" w:hAnsi="Basier Square" w:cs="Times New Roman"/>
                <w:lang w:eastAsia="ar-SA"/>
              </w:rPr>
            </w:pPr>
            <w:r w:rsidRPr="005B7DBD">
              <w:rPr>
                <w:rFonts w:ascii="Basier Square" w:eastAsia="Times New Roman" w:hAnsi="Basier Square" w:cs="Times New Roman"/>
                <w:lang w:eastAsia="ar-SA"/>
              </w:rPr>
              <w:t>ZOOM PLATFORM</w:t>
            </w:r>
          </w:p>
          <w:p w14:paraId="62704621" w14:textId="77777777" w:rsidR="00EB0446" w:rsidRPr="005B7DBD" w:rsidRDefault="00EB0446" w:rsidP="0059618B">
            <w:pPr>
              <w:suppressAutoHyphens/>
              <w:spacing w:after="0" w:line="240" w:lineRule="auto"/>
              <w:rPr>
                <w:rFonts w:ascii="Basier Square" w:eastAsia="Times New Roman" w:hAnsi="Basier Square" w:cs="Times New Roman"/>
                <w:lang w:eastAsia="ar-SA"/>
              </w:rPr>
            </w:pPr>
          </w:p>
          <w:p w14:paraId="083F4C90" w14:textId="77777777" w:rsidR="00EB0446" w:rsidRPr="005B7DBD" w:rsidRDefault="00EB0446" w:rsidP="0059618B">
            <w:pPr>
              <w:suppressAutoHyphens/>
              <w:spacing w:after="0" w:line="240" w:lineRule="auto"/>
              <w:rPr>
                <w:rFonts w:ascii="Basier Square" w:eastAsia="Times New Roman" w:hAnsi="Basier Square" w:cs="Times New Roman"/>
                <w:lang w:eastAsia="ar-SA"/>
              </w:rPr>
            </w:pPr>
          </w:p>
        </w:tc>
        <w:tc>
          <w:tcPr>
            <w:tcW w:w="5821" w:type="dxa"/>
          </w:tcPr>
          <w:p w14:paraId="7F68EB5A" w14:textId="77777777" w:rsidR="00EB0446" w:rsidRPr="005B7DBD" w:rsidRDefault="00EB0446" w:rsidP="0059618B">
            <w:pPr>
              <w:keepNext/>
              <w:tabs>
                <w:tab w:val="num" w:pos="432"/>
              </w:tabs>
              <w:suppressAutoHyphens/>
              <w:spacing w:after="0" w:line="240" w:lineRule="auto"/>
              <w:ind w:left="432" w:hanging="432"/>
              <w:outlineLvl w:val="0"/>
              <w:rPr>
                <w:rFonts w:ascii="Basier Square" w:eastAsia="Times New Roman" w:hAnsi="Basier Square" w:cs="Times New Roman"/>
                <w:u w:val="single"/>
                <w:lang w:eastAsia="ar-SA"/>
              </w:rPr>
            </w:pPr>
          </w:p>
          <w:p w14:paraId="7719E0FD" w14:textId="733F22DA" w:rsidR="00EB0446" w:rsidRPr="001041E5" w:rsidRDefault="00EB0446" w:rsidP="005B7DBD">
            <w:pPr>
              <w:suppressAutoHyphens/>
              <w:spacing w:after="0" w:line="240" w:lineRule="auto"/>
              <w:jc w:val="center"/>
              <w:rPr>
                <w:rFonts w:ascii="Basier Square" w:eastAsia="Times New Roman" w:hAnsi="Basier Square" w:cs="Times New Roman"/>
                <w:lang w:val="en-GB" w:eastAsia="ar-SA"/>
              </w:rPr>
            </w:pPr>
            <w:r w:rsidRPr="001041E5">
              <w:rPr>
                <w:rFonts w:ascii="Basier Square" w:eastAsia="Times New Roman" w:hAnsi="Basier Square" w:cs="Times New Roman"/>
                <w:u w:val="single"/>
                <w:lang w:val="en-GB" w:eastAsia="ar-SA"/>
              </w:rPr>
              <w:t>CHORA</w:t>
            </w:r>
            <w:r w:rsidR="005B7DBD" w:rsidRPr="001041E5">
              <w:rPr>
                <w:rFonts w:ascii="Basier Square" w:eastAsia="Times New Roman" w:hAnsi="Basier Square" w:cs="Times New Roman"/>
                <w:u w:val="single"/>
                <w:lang w:val="en-GB" w:eastAsia="ar-SA"/>
              </w:rPr>
              <w:t>L</w:t>
            </w:r>
            <w:r w:rsidRPr="001041E5">
              <w:rPr>
                <w:rFonts w:ascii="Basier Square" w:eastAsia="Times New Roman" w:hAnsi="Basier Square" w:cs="Times New Roman"/>
                <w:u w:val="single"/>
                <w:lang w:val="en-GB" w:eastAsia="ar-SA"/>
              </w:rPr>
              <w:t xml:space="preserve"> </w:t>
            </w:r>
            <w:r w:rsidR="001041E5">
              <w:rPr>
                <w:rFonts w:ascii="Basier Square" w:eastAsia="Times New Roman" w:hAnsi="Basier Square" w:cs="Times New Roman"/>
                <w:u w:val="single"/>
                <w:lang w:val="en-GB" w:eastAsia="ar-SA"/>
              </w:rPr>
              <w:t xml:space="preserve">AND ORATORIO – CANTATA </w:t>
            </w:r>
            <w:r w:rsidRPr="001041E5">
              <w:rPr>
                <w:rFonts w:ascii="Basier Square" w:eastAsia="Times New Roman" w:hAnsi="Basier Square" w:cs="Times New Roman"/>
                <w:u w:val="single"/>
                <w:lang w:val="en-GB" w:eastAsia="ar-SA"/>
              </w:rPr>
              <w:t>CONDUCTING</w:t>
            </w:r>
            <w:r w:rsidR="001041E5" w:rsidRPr="001041E5">
              <w:rPr>
                <w:rFonts w:ascii="Basier Square" w:eastAsia="Times New Roman" w:hAnsi="Basier Square" w:cs="Times New Roman"/>
                <w:u w:val="single"/>
                <w:lang w:val="en-GB" w:eastAsia="ar-SA"/>
              </w:rPr>
              <w:t xml:space="preserve"> </w:t>
            </w:r>
          </w:p>
        </w:tc>
      </w:tr>
    </w:tbl>
    <w:p w14:paraId="49CC02F8" w14:textId="77777777" w:rsidR="00EB0446" w:rsidRPr="001041E5" w:rsidRDefault="00EB0446" w:rsidP="00EB0446">
      <w:pPr>
        <w:rPr>
          <w:rFonts w:ascii="Basier Square" w:hAnsi="Basier Square"/>
          <w:lang w:val="en-GB"/>
        </w:rPr>
      </w:pPr>
    </w:p>
    <w:p w14:paraId="5FFA9CEF" w14:textId="77777777" w:rsidR="00EB0446" w:rsidRPr="005B7DBD" w:rsidRDefault="00EB0446" w:rsidP="00EB0446">
      <w:pPr>
        <w:rPr>
          <w:rFonts w:ascii="Basier Square" w:hAnsi="Basier Square" w:cs="Times New Roman"/>
          <w:b/>
          <w:bCs/>
          <w:lang w:val="en-GB"/>
        </w:rPr>
      </w:pPr>
      <w:r w:rsidRPr="005B7DBD">
        <w:rPr>
          <w:rFonts w:ascii="Basier Square" w:hAnsi="Basier Square" w:cs="Times New Roman"/>
          <w:b/>
          <w:bCs/>
          <w:lang w:val="en-GB"/>
        </w:rPr>
        <w:t>REQUIREMENTS FROM THE CANDIDATE:</w:t>
      </w:r>
    </w:p>
    <w:p w14:paraId="3A016ACD" w14:textId="483582FC" w:rsidR="00EB0446" w:rsidRPr="005B7DBD" w:rsidRDefault="00EB0446" w:rsidP="00687A55">
      <w:pPr>
        <w:pStyle w:val="Akapitzlist"/>
        <w:numPr>
          <w:ilvl w:val="0"/>
          <w:numId w:val="2"/>
        </w:numPr>
        <w:rPr>
          <w:rFonts w:ascii="Basier Square" w:hAnsi="Basier Square"/>
          <w:lang w:val="en-GB"/>
        </w:rPr>
      </w:pPr>
      <w:r w:rsidRPr="005B7DBD">
        <w:rPr>
          <w:rFonts w:ascii="Basier Square" w:hAnsi="Basier Square" w:cs="Times New Roman"/>
          <w:lang w:val="en-GB"/>
        </w:rPr>
        <w:t>Interview with the candidate (via ZOOM or MS Teams platform) after the committee has read the submitted materials of the candidate's conducting activity (e.g. audio/video recording of an excerpt from a concert, competition, conducting exam, other activities). It is also possible to attach additionally placards, programmes and diplomas confirming the activity (as one scanned compact pdf file).</w:t>
      </w:r>
    </w:p>
    <w:sectPr w:rsidR="00EB0446" w:rsidRPr="005B7DBD" w:rsidSect="005E410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sier Square">
    <w:panose1 w:val="020B0604020202020204"/>
    <w:charset w:val="00"/>
    <w:family w:val="auto"/>
    <w:notTrueType/>
    <w:pitch w:val="variable"/>
    <w:sig w:usb0="00000007" w:usb1="00000000" w:usb2="00000000" w:usb3="00000000" w:csb0="00000093" w:csb1="00000000"/>
  </w:font>
  <w:font w:name="Times-Bold">
    <w:altName w:val="Times New Roman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364084C"/>
    <w:multiLevelType w:val="hybridMultilevel"/>
    <w:tmpl w:val="04E88F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65810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7272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446"/>
    <w:rsid w:val="001041E5"/>
    <w:rsid w:val="001A0BAD"/>
    <w:rsid w:val="00483FAF"/>
    <w:rsid w:val="00553630"/>
    <w:rsid w:val="005B7DBD"/>
    <w:rsid w:val="005E4106"/>
    <w:rsid w:val="006C1A01"/>
    <w:rsid w:val="008447C8"/>
    <w:rsid w:val="009D7DDD"/>
    <w:rsid w:val="00AB69B5"/>
    <w:rsid w:val="00B90750"/>
    <w:rsid w:val="00E13C89"/>
    <w:rsid w:val="00EB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97C61"/>
  <w15:chartTrackingRefBased/>
  <w15:docId w15:val="{501A9691-8A2C-4E50-85BC-C02770C7A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0446"/>
  </w:style>
  <w:style w:type="paragraph" w:styleId="Nagwek1">
    <w:name w:val="heading 1"/>
    <w:basedOn w:val="Normalny"/>
    <w:link w:val="Nagwek1Znak"/>
    <w:uiPriority w:val="9"/>
    <w:qFormat/>
    <w:rsid w:val="005536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basedOn w:val="Normalny"/>
    <w:rsid w:val="00EB0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B0446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55363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89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689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Oryl</dc:creator>
  <cp:keywords/>
  <dc:description/>
  <cp:lastModifiedBy>Sławomir Bronk</cp:lastModifiedBy>
  <cp:revision>3</cp:revision>
  <dcterms:created xsi:type="dcterms:W3CDTF">2026-05-14T07:15:00Z</dcterms:created>
  <dcterms:modified xsi:type="dcterms:W3CDTF">2026-05-14T07:17:00Z</dcterms:modified>
</cp:coreProperties>
</file>